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32" w:rsidRDefault="00391432" w:rsidP="00391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0F2A06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Biomedical E</w:t>
      </w:r>
      <w:r w:rsidRPr="00391432">
        <w:rPr>
          <w:rFonts w:ascii="Times New Roman" w:hAnsi="Times New Roman" w:cs="Times New Roman"/>
          <w:sz w:val="24"/>
          <w:szCs w:val="24"/>
        </w:rPr>
        <w:t>thics</w:t>
      </w:r>
    </w:p>
    <w:p w:rsidR="00391432" w:rsidRDefault="000F2A06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91432" w:rsidRDefault="000F2A06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91432" w:rsidRDefault="000F2A06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432" w:rsidRDefault="00391432" w:rsidP="00391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432" w:rsidRPr="00391432" w:rsidRDefault="000F2A06" w:rsidP="003914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432">
        <w:rPr>
          <w:rFonts w:ascii="Times New Roman" w:hAnsi="Times New Roman" w:cs="Times New Roman"/>
          <w:sz w:val="24"/>
          <w:szCs w:val="24"/>
        </w:rPr>
        <w:lastRenderedPageBreak/>
        <w:t>Biomedical ethics</w:t>
      </w:r>
    </w:p>
    <w:p w:rsidR="00391432" w:rsidRDefault="000F2A06" w:rsidP="003914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938">
        <w:rPr>
          <w:rFonts w:ascii="Times New Roman" w:hAnsi="Times New Roman" w:cs="Times New Roman"/>
          <w:b/>
          <w:sz w:val="24"/>
          <w:szCs w:val="24"/>
        </w:rPr>
        <w:t>Should we consider embryos person</w:t>
      </w:r>
      <w:r w:rsidR="00EE19DD" w:rsidRPr="00DC5938">
        <w:rPr>
          <w:rFonts w:ascii="Times New Roman" w:hAnsi="Times New Roman" w:cs="Times New Roman"/>
          <w:b/>
          <w:sz w:val="24"/>
          <w:szCs w:val="24"/>
        </w:rPr>
        <w:t>s</w:t>
      </w:r>
      <w:r w:rsidR="00851A8C">
        <w:rPr>
          <w:rFonts w:ascii="Times New Roman" w:hAnsi="Times New Roman" w:cs="Times New Roman"/>
          <w:b/>
          <w:sz w:val="24"/>
          <w:szCs w:val="24"/>
        </w:rPr>
        <w:t>?</w:t>
      </w:r>
    </w:p>
    <w:p w:rsidR="00670D37" w:rsidRPr="00391432" w:rsidRDefault="000F2A06" w:rsidP="0039143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Embryos should be considered as persons </w:t>
      </w:r>
      <w:r w:rsidR="004949BB">
        <w:rPr>
          <w:rFonts w:ascii="Times New Roman" w:hAnsi="Times New Roman" w:cs="Times New Roman"/>
          <w:sz w:val="24"/>
          <w:szCs w:val="24"/>
        </w:rPr>
        <w:t>because a human being is made from the conc</w:t>
      </w:r>
      <w:r w:rsidR="00BD1C44">
        <w:rPr>
          <w:rFonts w:ascii="Times New Roman" w:hAnsi="Times New Roman" w:cs="Times New Roman"/>
          <w:sz w:val="24"/>
          <w:szCs w:val="24"/>
        </w:rPr>
        <w:t>eption that is when the sperm fuses with oocyte and they begin the formation of a human being. The human embry</w:t>
      </w:r>
      <w:r w:rsidR="0067617B">
        <w:rPr>
          <w:rFonts w:ascii="Times New Roman" w:hAnsi="Times New Roman" w:cs="Times New Roman"/>
          <w:sz w:val="24"/>
          <w:szCs w:val="24"/>
        </w:rPr>
        <w:t>o has all internal information</w:t>
      </w:r>
      <w:r w:rsidR="00BD1C44">
        <w:rPr>
          <w:rFonts w:ascii="Times New Roman" w:hAnsi="Times New Roman" w:cs="Times New Roman"/>
          <w:sz w:val="24"/>
          <w:szCs w:val="24"/>
        </w:rPr>
        <w:t xml:space="preserve"> humans have, including genetic information and it can develop itself int</w:t>
      </w:r>
      <w:r w:rsidR="0067617B">
        <w:rPr>
          <w:rFonts w:ascii="Times New Roman" w:hAnsi="Times New Roman" w:cs="Times New Roman"/>
          <w:sz w:val="24"/>
          <w:szCs w:val="24"/>
        </w:rPr>
        <w:t>o a mature stage of a human being. From</w:t>
      </w:r>
      <w:r w:rsidR="00EF052C">
        <w:rPr>
          <w:rFonts w:ascii="Times New Roman" w:hAnsi="Times New Roman" w:cs="Times New Roman"/>
          <w:sz w:val="24"/>
          <w:szCs w:val="24"/>
        </w:rPr>
        <w:t xml:space="preserve"> fertilization when a zygote is formed it undergoes a differentiation process where the </w:t>
      </w:r>
      <w:r w:rsidR="0067617B">
        <w:rPr>
          <w:rFonts w:ascii="Times New Roman" w:hAnsi="Times New Roman" w:cs="Times New Roman"/>
          <w:sz w:val="24"/>
          <w:szCs w:val="24"/>
        </w:rPr>
        <w:t>cells from</w:t>
      </w:r>
      <w:r w:rsidR="00EF052C">
        <w:rPr>
          <w:rFonts w:ascii="Times New Roman" w:hAnsi="Times New Roman" w:cs="Times New Roman"/>
          <w:sz w:val="24"/>
          <w:szCs w:val="24"/>
        </w:rPr>
        <w:t xml:space="preserve"> an </w:t>
      </w:r>
      <w:r w:rsidR="0067617B">
        <w:rPr>
          <w:rFonts w:ascii="Times New Roman" w:hAnsi="Times New Roman" w:cs="Times New Roman"/>
          <w:sz w:val="24"/>
          <w:szCs w:val="24"/>
        </w:rPr>
        <w:t>embryo</w:t>
      </w:r>
      <w:r w:rsidR="00EF052C">
        <w:rPr>
          <w:rFonts w:ascii="Times New Roman" w:hAnsi="Times New Roman" w:cs="Times New Roman"/>
          <w:sz w:val="24"/>
          <w:szCs w:val="24"/>
        </w:rPr>
        <w:t xml:space="preserve">. The cells from embryo start dividing from two </w:t>
      </w:r>
      <w:r w:rsidR="0067617B">
        <w:rPr>
          <w:rFonts w:ascii="Times New Roman" w:hAnsi="Times New Roman" w:cs="Times New Roman"/>
          <w:sz w:val="24"/>
          <w:szCs w:val="24"/>
        </w:rPr>
        <w:t>to more cells which form human organism</w:t>
      </w:r>
      <w:r>
        <w:rPr>
          <w:rFonts w:ascii="Times New Roman" w:hAnsi="Times New Roman" w:cs="Times New Roman"/>
          <w:sz w:val="24"/>
          <w:szCs w:val="24"/>
        </w:rPr>
        <w:t xml:space="preserve"> as they mature</w:t>
      </w:r>
      <w:r w:rsidR="0067617B">
        <w:rPr>
          <w:rFonts w:ascii="Times New Roman" w:hAnsi="Times New Roman" w:cs="Times New Roman"/>
          <w:sz w:val="24"/>
          <w:szCs w:val="24"/>
        </w:rPr>
        <w:t>,</w:t>
      </w:r>
      <w:r w:rsidR="00450533">
        <w:rPr>
          <w:rFonts w:ascii="Times New Roman" w:hAnsi="Times New Roman" w:cs="Times New Roman"/>
          <w:sz w:val="24"/>
          <w:szCs w:val="24"/>
        </w:rPr>
        <w:t xml:space="preserve"> these means that the embryo</w:t>
      </w:r>
      <w:r w:rsidR="00EF052C">
        <w:rPr>
          <w:rFonts w:ascii="Times New Roman" w:hAnsi="Times New Roman" w:cs="Times New Roman"/>
          <w:sz w:val="24"/>
          <w:szCs w:val="24"/>
        </w:rPr>
        <w:t xml:space="preserve"> cells consist of human genetic informat</w:t>
      </w:r>
      <w:r w:rsidR="00450533">
        <w:rPr>
          <w:rFonts w:ascii="Times New Roman" w:hAnsi="Times New Roman" w:cs="Times New Roman"/>
          <w:sz w:val="24"/>
          <w:szCs w:val="24"/>
        </w:rPr>
        <w:t>ion that can develop into a human being</w:t>
      </w:r>
      <w:r w:rsidR="00EF052C">
        <w:rPr>
          <w:rFonts w:ascii="Times New Roman" w:hAnsi="Times New Roman" w:cs="Times New Roman"/>
          <w:sz w:val="24"/>
          <w:szCs w:val="24"/>
        </w:rPr>
        <w:t xml:space="preserve">. These cells form a human body with organs that coordinate together for the body to </w:t>
      </w:r>
      <w:r w:rsidR="00450533">
        <w:rPr>
          <w:rFonts w:ascii="Times New Roman" w:hAnsi="Times New Roman" w:cs="Times New Roman"/>
          <w:sz w:val="24"/>
          <w:szCs w:val="24"/>
        </w:rPr>
        <w:t>function</w:t>
      </w:r>
      <w:r w:rsidR="00EF052C">
        <w:rPr>
          <w:rFonts w:ascii="Times New Roman" w:hAnsi="Times New Roman" w:cs="Times New Roman"/>
          <w:sz w:val="24"/>
          <w:szCs w:val="24"/>
        </w:rPr>
        <w:t xml:space="preserve">. If embryos are given a good environment </w:t>
      </w:r>
      <w:r w:rsidR="00450533">
        <w:rPr>
          <w:rFonts w:ascii="Times New Roman" w:hAnsi="Times New Roman" w:cs="Times New Roman"/>
          <w:sz w:val="24"/>
          <w:szCs w:val="24"/>
        </w:rPr>
        <w:t>they</w:t>
      </w:r>
      <w:r w:rsidR="00EF052C">
        <w:rPr>
          <w:rFonts w:ascii="Times New Roman" w:hAnsi="Times New Roman" w:cs="Times New Roman"/>
          <w:sz w:val="24"/>
          <w:szCs w:val="24"/>
        </w:rPr>
        <w:t xml:space="preserve"> can grow </w:t>
      </w:r>
      <w:r>
        <w:rPr>
          <w:rFonts w:ascii="Times New Roman" w:hAnsi="Times New Roman" w:cs="Times New Roman"/>
          <w:sz w:val="24"/>
          <w:szCs w:val="24"/>
        </w:rPr>
        <w:t>themselves into human organs.</w:t>
      </w:r>
      <w:r w:rsidR="00EF0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</w:t>
      </w:r>
      <w:r w:rsidR="00EF0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evidence </w:t>
      </w:r>
      <w:r w:rsidR="0067617B">
        <w:rPr>
          <w:rFonts w:ascii="Times New Roman" w:hAnsi="Times New Roman" w:cs="Times New Roman"/>
          <w:sz w:val="24"/>
          <w:szCs w:val="24"/>
        </w:rPr>
        <w:t xml:space="preserve">shows that </w:t>
      </w:r>
      <w:r w:rsidR="00450533">
        <w:rPr>
          <w:rFonts w:ascii="Times New Roman" w:hAnsi="Times New Roman" w:cs="Times New Roman"/>
          <w:sz w:val="24"/>
          <w:szCs w:val="24"/>
        </w:rPr>
        <w:t>they are vital to human development</w:t>
      </w:r>
      <w:r w:rsidR="0067617B">
        <w:rPr>
          <w:rFonts w:ascii="Times New Roman" w:hAnsi="Times New Roman" w:cs="Times New Roman"/>
          <w:sz w:val="24"/>
          <w:szCs w:val="24"/>
        </w:rPr>
        <w:t>. For example, from fertiliza</w:t>
      </w:r>
      <w:r w:rsidR="00450533">
        <w:rPr>
          <w:rFonts w:ascii="Times New Roman" w:hAnsi="Times New Roman" w:cs="Times New Roman"/>
          <w:sz w:val="24"/>
          <w:szCs w:val="24"/>
        </w:rPr>
        <w:t xml:space="preserve">tion, the cells mature to form a </w:t>
      </w:r>
      <w:r w:rsidR="0067617B">
        <w:rPr>
          <w:rFonts w:ascii="Times New Roman" w:hAnsi="Times New Roman" w:cs="Times New Roman"/>
          <w:sz w:val="24"/>
          <w:szCs w:val="24"/>
        </w:rPr>
        <w:t xml:space="preserve">zygote, </w:t>
      </w:r>
      <w:r w:rsidR="00450533">
        <w:rPr>
          <w:rFonts w:ascii="Times New Roman" w:hAnsi="Times New Roman" w:cs="Times New Roman"/>
          <w:sz w:val="24"/>
          <w:szCs w:val="24"/>
        </w:rPr>
        <w:t>and then</w:t>
      </w:r>
      <w:r w:rsidR="0067617B">
        <w:rPr>
          <w:rFonts w:ascii="Times New Roman" w:hAnsi="Times New Roman" w:cs="Times New Roman"/>
          <w:sz w:val="24"/>
          <w:szCs w:val="24"/>
        </w:rPr>
        <w:t xml:space="preserve"> from the z</w:t>
      </w:r>
      <w:r w:rsidR="00450533">
        <w:rPr>
          <w:rFonts w:ascii="Times New Roman" w:hAnsi="Times New Roman" w:cs="Times New Roman"/>
          <w:sz w:val="24"/>
          <w:szCs w:val="24"/>
        </w:rPr>
        <w:t>ygote, the cells differentiate to form an</w:t>
      </w:r>
      <w:r w:rsidR="0067617B">
        <w:rPr>
          <w:rFonts w:ascii="Times New Roman" w:hAnsi="Times New Roman" w:cs="Times New Roman"/>
          <w:sz w:val="24"/>
          <w:szCs w:val="24"/>
        </w:rPr>
        <w:t xml:space="preserve"> embryo then from embryo to an </w:t>
      </w:r>
      <w:r w:rsidR="00450533">
        <w:rPr>
          <w:rFonts w:ascii="Times New Roman" w:hAnsi="Times New Roman" w:cs="Times New Roman"/>
          <w:sz w:val="24"/>
          <w:szCs w:val="24"/>
        </w:rPr>
        <w:t>organ. The</w:t>
      </w:r>
      <w:r w:rsidR="0067617B">
        <w:rPr>
          <w:rFonts w:ascii="Times New Roman" w:hAnsi="Times New Roman" w:cs="Times New Roman"/>
          <w:sz w:val="24"/>
          <w:szCs w:val="24"/>
        </w:rPr>
        <w:t xml:space="preserve"> scientists proved that the cells that develop</w:t>
      </w:r>
      <w:r w:rsidR="00450533">
        <w:rPr>
          <w:rFonts w:ascii="Times New Roman" w:hAnsi="Times New Roman" w:cs="Times New Roman"/>
          <w:sz w:val="24"/>
          <w:szCs w:val="24"/>
        </w:rPr>
        <w:t xml:space="preserve"> from the embryo</w:t>
      </w:r>
      <w:r w:rsidR="0067617B">
        <w:rPr>
          <w:rFonts w:ascii="Times New Roman" w:hAnsi="Times New Roman" w:cs="Times New Roman"/>
          <w:sz w:val="24"/>
          <w:szCs w:val="24"/>
        </w:rPr>
        <w:t xml:space="preserve"> are the same, from the genetic evidence done on the </w:t>
      </w:r>
      <w:r w:rsidR="00450533">
        <w:rPr>
          <w:rFonts w:ascii="Times New Roman" w:hAnsi="Times New Roman" w:cs="Times New Roman"/>
          <w:sz w:val="24"/>
          <w:szCs w:val="24"/>
        </w:rPr>
        <w:t>embryos. This</w:t>
      </w:r>
      <w:r w:rsidR="0067617B">
        <w:rPr>
          <w:rFonts w:ascii="Times New Roman" w:hAnsi="Times New Roman" w:cs="Times New Roman"/>
          <w:sz w:val="24"/>
          <w:szCs w:val="24"/>
        </w:rPr>
        <w:t xml:space="preserve"> means that embryos are human</w:t>
      </w:r>
      <w:r>
        <w:rPr>
          <w:rFonts w:ascii="Times New Roman" w:hAnsi="Times New Roman" w:cs="Times New Roman"/>
          <w:sz w:val="24"/>
          <w:szCs w:val="24"/>
        </w:rPr>
        <w:t>s</w:t>
      </w:r>
      <w:r w:rsidR="0067617B">
        <w:rPr>
          <w:rFonts w:ascii="Times New Roman" w:hAnsi="Times New Roman" w:cs="Times New Roman"/>
          <w:sz w:val="24"/>
          <w:szCs w:val="24"/>
        </w:rPr>
        <w:t xml:space="preserve"> and they should be respected as other human beings because they carry the life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67617B">
        <w:rPr>
          <w:rFonts w:ascii="Times New Roman" w:hAnsi="Times New Roman" w:cs="Times New Roman"/>
          <w:sz w:val="24"/>
          <w:szCs w:val="24"/>
        </w:rPr>
        <w:t xml:space="preserve"> human being</w:t>
      </w:r>
      <w:r>
        <w:rPr>
          <w:rFonts w:ascii="Times New Roman" w:hAnsi="Times New Roman" w:cs="Times New Roman"/>
          <w:sz w:val="24"/>
          <w:szCs w:val="24"/>
        </w:rPr>
        <w:t>s</w:t>
      </w:r>
      <w:r w:rsidR="0067617B">
        <w:rPr>
          <w:rFonts w:ascii="Times New Roman" w:hAnsi="Times New Roman" w:cs="Times New Roman"/>
          <w:sz w:val="24"/>
          <w:szCs w:val="24"/>
        </w:rPr>
        <w:t>.</w:t>
      </w:r>
      <w:r w:rsidR="00EF052C">
        <w:rPr>
          <w:rFonts w:ascii="Times New Roman" w:hAnsi="Times New Roman" w:cs="Times New Roman"/>
          <w:sz w:val="24"/>
          <w:szCs w:val="24"/>
        </w:rPr>
        <w:t xml:space="preserve"> </w:t>
      </w:r>
      <w:r w:rsidR="00450533">
        <w:rPr>
          <w:rFonts w:ascii="Times New Roman" w:hAnsi="Times New Roman" w:cs="Times New Roman"/>
          <w:sz w:val="24"/>
          <w:szCs w:val="24"/>
        </w:rPr>
        <w:t>Embryos should be considered persons because every human embryo is the life of a person.</w:t>
      </w:r>
    </w:p>
    <w:sectPr w:rsidR="00670D37" w:rsidRPr="00391432" w:rsidSect="003914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A06" w:rsidRDefault="000F2A06">
      <w:pPr>
        <w:spacing w:after="0" w:line="240" w:lineRule="auto"/>
      </w:pPr>
      <w:r>
        <w:separator/>
      </w:r>
    </w:p>
  </w:endnote>
  <w:endnote w:type="continuationSeparator" w:id="0">
    <w:p w:rsidR="000F2A06" w:rsidRDefault="000F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A06" w:rsidRDefault="000F2A06">
      <w:pPr>
        <w:spacing w:after="0" w:line="240" w:lineRule="auto"/>
      </w:pPr>
      <w:r>
        <w:separator/>
      </w:r>
    </w:p>
  </w:footnote>
  <w:footnote w:type="continuationSeparator" w:id="0">
    <w:p w:rsidR="000F2A06" w:rsidRDefault="000F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18382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91432" w:rsidRDefault="000F2A06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BIOMEDICAL ETHICS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A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1432" w:rsidRDefault="003914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432" w:rsidRPr="00391432" w:rsidRDefault="000F2A0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BIOMEDICAL ETHICS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37"/>
    <w:rsid w:val="000F2A06"/>
    <w:rsid w:val="00141E65"/>
    <w:rsid w:val="00391432"/>
    <w:rsid w:val="003E74F3"/>
    <w:rsid w:val="00450533"/>
    <w:rsid w:val="004949BB"/>
    <w:rsid w:val="00532B4B"/>
    <w:rsid w:val="0059307A"/>
    <w:rsid w:val="00670D37"/>
    <w:rsid w:val="0067617B"/>
    <w:rsid w:val="00722334"/>
    <w:rsid w:val="00851A8C"/>
    <w:rsid w:val="00BD1C44"/>
    <w:rsid w:val="00BE2B11"/>
    <w:rsid w:val="00DC5938"/>
    <w:rsid w:val="00EE19DD"/>
    <w:rsid w:val="00EF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432"/>
  </w:style>
  <w:style w:type="paragraph" w:styleId="Footer">
    <w:name w:val="footer"/>
    <w:basedOn w:val="Normal"/>
    <w:link w:val="FooterChar"/>
    <w:uiPriority w:val="99"/>
    <w:unhideWhenUsed/>
    <w:rsid w:val="00391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432"/>
  </w:style>
  <w:style w:type="paragraph" w:styleId="Footer">
    <w:name w:val="footer"/>
    <w:basedOn w:val="Normal"/>
    <w:link w:val="FooterChar"/>
    <w:uiPriority w:val="99"/>
    <w:unhideWhenUsed/>
    <w:rsid w:val="00391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2020-03-08T00:30:00Z</dcterms:created>
  <dcterms:modified xsi:type="dcterms:W3CDTF">2020-03-08T00:30:00Z</dcterms:modified>
</cp:coreProperties>
</file>